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E4F" w:rsidRPr="00600E4F" w:rsidRDefault="00600E4F" w:rsidP="00600E4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_____________________</w:t>
      </w:r>
    </w:p>
    <w:p w:rsidR="00600E4F" w:rsidRPr="00600E4F" w:rsidRDefault="00600E4F" w:rsidP="00600E4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(отметка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ознакомлении)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   Губернатору Воронежской области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   от ____________________________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(Ф.И.О., замещаемая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должность)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6817019"/>
      <w:r w:rsidRPr="00600E4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00E4F" w:rsidRP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600E4F" w:rsidRP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обязанностей,</w:t>
      </w:r>
    </w:p>
    <w:p w:rsidR="00600E4F" w:rsidRP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Должностные   обязанности, на исполнение которых влияет или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повлиять личная заинтересованность: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интересов: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гражданских служащих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урегулированию конфликта интересов при рассмотрении настоящего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(нужное подчеркнуть).</w:t>
      </w:r>
    </w:p>
    <w:p w:rsidR="00600E4F" w:rsidRPr="00600E4F" w:rsidRDefault="00600E4F" w:rsidP="00600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</w:t>
      </w:r>
      <w:r w:rsidRPr="00600E4F">
        <w:rPr>
          <w:rFonts w:ascii="Times New Roman" w:hAnsi="Times New Roman" w:cs="Times New Roman"/>
          <w:sz w:val="24"/>
          <w:szCs w:val="24"/>
        </w:rPr>
        <w:t xml:space="preserve"> 20    г.</w:t>
      </w:r>
    </w:p>
    <w:p w:rsidR="00600E4F" w:rsidRPr="00600E4F" w:rsidRDefault="00600E4F" w:rsidP="00600E4F">
      <w:pPr>
        <w:pStyle w:val="ConsPlusNormal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(подпись </w:t>
      </w:r>
      <w:proofErr w:type="gramStart"/>
      <w:r w:rsidRPr="00600E4F">
        <w:rPr>
          <w:rFonts w:ascii="Times New Roman" w:hAnsi="Times New Roman" w:cs="Times New Roman"/>
          <w:sz w:val="24"/>
          <w:szCs w:val="24"/>
        </w:rPr>
        <w:t>лица,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00E4F">
        <w:rPr>
          <w:rFonts w:ascii="Times New Roman" w:hAnsi="Times New Roman" w:cs="Times New Roman"/>
          <w:sz w:val="24"/>
          <w:szCs w:val="24"/>
        </w:rPr>
        <w:t xml:space="preserve"> (расшифровка</w:t>
      </w:r>
    </w:p>
    <w:p w:rsidR="00600E4F" w:rsidRPr="00600E4F" w:rsidRDefault="00600E4F" w:rsidP="00600E4F">
      <w:pPr>
        <w:pStyle w:val="ConsPlusNormal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направляющего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00E4F">
        <w:rPr>
          <w:rFonts w:ascii="Times New Roman" w:hAnsi="Times New Roman" w:cs="Times New Roman"/>
          <w:sz w:val="24"/>
          <w:szCs w:val="24"/>
        </w:rPr>
        <w:t xml:space="preserve">  подписи)</w:t>
      </w:r>
    </w:p>
    <w:p w:rsidR="00600E4F" w:rsidRPr="00600E4F" w:rsidRDefault="00600E4F" w:rsidP="00600E4F">
      <w:pPr>
        <w:pStyle w:val="ConsPlusNormal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уведомление)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bookmarkEnd w:id="0"/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ab/>
      </w:r>
      <w:r w:rsidRPr="00600E4F">
        <w:rPr>
          <w:rFonts w:ascii="Times New Roman" w:hAnsi="Times New Roman" w:cs="Times New Roman"/>
          <w:sz w:val="24"/>
          <w:szCs w:val="24"/>
        </w:rPr>
        <w:tab/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lastRenderedPageBreak/>
        <w:t xml:space="preserve">    _____________________</w:t>
      </w:r>
    </w:p>
    <w:p w:rsidR="00600E4F" w:rsidRPr="00600E4F" w:rsidRDefault="00600E4F" w:rsidP="00600E4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(отметка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ознакомлении)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   Первому заместителю Губернатора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Воронежской области - руководителю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аппарата Губернатора и Правительства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Воронежской области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   от ____________________________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(Ф.И.О., замещаемая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должность)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00E4F" w:rsidRP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600E4F" w:rsidRP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обязанностей,</w:t>
      </w:r>
    </w:p>
    <w:p w:rsidR="00600E4F" w:rsidRPr="00600E4F" w:rsidRDefault="00600E4F" w:rsidP="00600E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Должностные   обязанности, на исполнение которых влияет или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повлиять личная заинтересованность: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интересов: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гражданских служащих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урегулированию конфликта интересов при рассмотрении настоящего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(нужное подчеркнуть).</w:t>
      </w:r>
    </w:p>
    <w:p w:rsidR="00600E4F" w:rsidRPr="00600E4F" w:rsidRDefault="00600E4F" w:rsidP="00600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</w:t>
      </w:r>
      <w:r w:rsidRPr="00600E4F">
        <w:rPr>
          <w:rFonts w:ascii="Times New Roman" w:hAnsi="Times New Roman" w:cs="Times New Roman"/>
          <w:sz w:val="24"/>
          <w:szCs w:val="24"/>
        </w:rPr>
        <w:t xml:space="preserve"> 20    г.</w:t>
      </w:r>
    </w:p>
    <w:p w:rsidR="00600E4F" w:rsidRPr="00600E4F" w:rsidRDefault="00600E4F" w:rsidP="00600E4F">
      <w:pPr>
        <w:pStyle w:val="ConsPlusNormal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(подпись </w:t>
      </w:r>
      <w:proofErr w:type="gramStart"/>
      <w:r w:rsidRPr="00600E4F">
        <w:rPr>
          <w:rFonts w:ascii="Times New Roman" w:hAnsi="Times New Roman" w:cs="Times New Roman"/>
          <w:sz w:val="24"/>
          <w:szCs w:val="24"/>
        </w:rPr>
        <w:t>лица,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00E4F">
        <w:rPr>
          <w:rFonts w:ascii="Times New Roman" w:hAnsi="Times New Roman" w:cs="Times New Roman"/>
          <w:sz w:val="24"/>
          <w:szCs w:val="24"/>
        </w:rPr>
        <w:t xml:space="preserve"> (расшифровка</w:t>
      </w:r>
    </w:p>
    <w:p w:rsidR="00600E4F" w:rsidRPr="00600E4F" w:rsidRDefault="00600E4F" w:rsidP="00600E4F">
      <w:pPr>
        <w:pStyle w:val="ConsPlusNormal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направляющего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00E4F">
        <w:rPr>
          <w:rFonts w:ascii="Times New Roman" w:hAnsi="Times New Roman" w:cs="Times New Roman"/>
          <w:sz w:val="24"/>
          <w:szCs w:val="24"/>
        </w:rPr>
        <w:t xml:space="preserve">  подписи)</w:t>
      </w:r>
    </w:p>
    <w:p w:rsidR="00600E4F" w:rsidRPr="00600E4F" w:rsidRDefault="00600E4F" w:rsidP="00600E4F">
      <w:pPr>
        <w:pStyle w:val="ConsPlusNormal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уведомление)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08BC" w:rsidRDefault="001308BC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08BC" w:rsidRDefault="001308BC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143D" w:rsidRPr="00600E4F" w:rsidRDefault="00B4143D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143D" w:rsidRPr="00600E4F" w:rsidRDefault="00B4143D" w:rsidP="00B4143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_____________________</w:t>
      </w:r>
    </w:p>
    <w:p w:rsidR="00B4143D" w:rsidRPr="00600E4F" w:rsidRDefault="00B4143D" w:rsidP="00B4143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(отметка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ознакомлении)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Первому заместителю руководителя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аппарата Губернатора и Правительства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       Воронежской области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от ______________________________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        (Ф.И.О., замещаемая должность)</w:t>
      </w:r>
    </w:p>
    <w:p w:rsidR="00600E4F" w:rsidRPr="00600E4F" w:rsidRDefault="00600E4F" w:rsidP="00600E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143D" w:rsidRDefault="00B4143D" w:rsidP="00B414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4143D" w:rsidRPr="00600E4F" w:rsidRDefault="00B4143D" w:rsidP="00B414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B4143D" w:rsidRPr="00600E4F" w:rsidRDefault="00B4143D" w:rsidP="00B414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B4143D" w:rsidRPr="00600E4F" w:rsidRDefault="00B4143D" w:rsidP="00B414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обязанностей,</w:t>
      </w:r>
    </w:p>
    <w:p w:rsidR="00B4143D" w:rsidRDefault="00B4143D" w:rsidP="00B414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B4143D" w:rsidRPr="00600E4F" w:rsidRDefault="00B4143D" w:rsidP="00B414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4143D" w:rsidRPr="00600E4F" w:rsidRDefault="00B4143D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4143D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Должностные   обязанности, на исполнение которых влияет или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повлиять личная заинтересованность:</w:t>
      </w: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4143D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интересов:</w:t>
      </w: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4143D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43D" w:rsidRPr="00600E4F" w:rsidRDefault="00B4143D" w:rsidP="00B41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гражданских служащих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урегулированию конфликта интересов при рассмотрении настоящего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>(нужное подчеркнуть).</w:t>
      </w:r>
    </w:p>
    <w:p w:rsidR="00B4143D" w:rsidRPr="00600E4F" w:rsidRDefault="00B4143D" w:rsidP="00B414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143D" w:rsidRPr="00600E4F" w:rsidRDefault="00B4143D" w:rsidP="00B414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</w:t>
      </w:r>
      <w:r w:rsidRPr="00600E4F">
        <w:rPr>
          <w:rFonts w:ascii="Times New Roman" w:hAnsi="Times New Roman" w:cs="Times New Roman"/>
          <w:sz w:val="24"/>
          <w:szCs w:val="24"/>
        </w:rPr>
        <w:t xml:space="preserve"> 20    г.</w:t>
      </w:r>
    </w:p>
    <w:p w:rsidR="00B4143D" w:rsidRPr="00600E4F" w:rsidRDefault="00B4143D" w:rsidP="00B4143D">
      <w:pPr>
        <w:pStyle w:val="ConsPlusNormal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(подпись </w:t>
      </w:r>
      <w:proofErr w:type="gramStart"/>
      <w:r w:rsidRPr="00600E4F">
        <w:rPr>
          <w:rFonts w:ascii="Times New Roman" w:hAnsi="Times New Roman" w:cs="Times New Roman"/>
          <w:sz w:val="24"/>
          <w:szCs w:val="24"/>
        </w:rPr>
        <w:t>лица,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4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00E4F">
        <w:rPr>
          <w:rFonts w:ascii="Times New Roman" w:hAnsi="Times New Roman" w:cs="Times New Roman"/>
          <w:sz w:val="24"/>
          <w:szCs w:val="24"/>
        </w:rPr>
        <w:t xml:space="preserve"> (расшифровка</w:t>
      </w:r>
    </w:p>
    <w:p w:rsidR="00B4143D" w:rsidRPr="00600E4F" w:rsidRDefault="00B4143D" w:rsidP="00B4143D">
      <w:pPr>
        <w:pStyle w:val="ConsPlusNormal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направляющего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00E4F">
        <w:rPr>
          <w:rFonts w:ascii="Times New Roman" w:hAnsi="Times New Roman" w:cs="Times New Roman"/>
          <w:sz w:val="24"/>
          <w:szCs w:val="24"/>
        </w:rPr>
        <w:t xml:space="preserve">  подписи)</w:t>
      </w:r>
    </w:p>
    <w:p w:rsidR="00B4143D" w:rsidRPr="00600E4F" w:rsidRDefault="00B4143D" w:rsidP="00B4143D">
      <w:pPr>
        <w:pStyle w:val="ConsPlusNormal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00E4F">
        <w:rPr>
          <w:rFonts w:ascii="Times New Roman" w:hAnsi="Times New Roman" w:cs="Times New Roman"/>
          <w:sz w:val="24"/>
          <w:szCs w:val="24"/>
        </w:rPr>
        <w:t xml:space="preserve">                                    уведомление)</w:t>
      </w:r>
    </w:p>
    <w:p w:rsidR="00B4143D" w:rsidRPr="00600E4F" w:rsidRDefault="00B4143D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B38ED" w:rsidRDefault="008B38ED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32BD1" w:rsidRDefault="00C32BD1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32BD1" w:rsidRDefault="00C32BD1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32BD1" w:rsidRDefault="00C32BD1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32BD1" w:rsidRDefault="00C32BD1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32BD1" w:rsidRDefault="00C32BD1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32BD1" w:rsidRDefault="00C32BD1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32BD1" w:rsidRPr="00C32BD1" w:rsidRDefault="00C32BD1" w:rsidP="00C32BD1">
      <w:pPr>
        <w:pStyle w:val="ConsPlusNormal"/>
        <w:spacing w:before="220"/>
        <w:ind w:firstLine="540"/>
        <w:jc w:val="both"/>
        <w:rPr>
          <w:b/>
        </w:rPr>
      </w:pPr>
      <w:r w:rsidRPr="00C32BD1">
        <w:rPr>
          <w:b/>
        </w:rPr>
        <w:lastRenderedPageBreak/>
        <w:t>Уведомление направляют:</w:t>
      </w:r>
    </w:p>
    <w:p w:rsidR="00C32BD1" w:rsidRDefault="00C32BD1" w:rsidP="00C32BD1">
      <w:pPr>
        <w:pStyle w:val="ConsPlusNormal"/>
        <w:spacing w:before="220"/>
        <w:ind w:firstLine="540"/>
        <w:jc w:val="both"/>
      </w:pPr>
      <w:bookmarkStart w:id="1" w:name="P49"/>
      <w:bookmarkEnd w:id="1"/>
      <w:r>
        <w:t>-</w:t>
      </w:r>
      <w:r>
        <w:t xml:space="preserve"> Губернатору Воронежской области гражданские служащие, замещающие высшие должности гражданской службы области категории "руководители" и "помощники (советники)" в Правительстве Воронежской области и исполнительных органах Воронежской области, - составленное по форме согласно </w:t>
      </w:r>
      <w:hyperlink w:anchor="P100">
        <w:r>
          <w:rPr>
            <w:color w:val="0000FF"/>
          </w:rPr>
          <w:t>приложению N 1</w:t>
        </w:r>
      </w:hyperlink>
    </w:p>
    <w:p w:rsidR="00C32BD1" w:rsidRDefault="00C32BD1" w:rsidP="00C32BD1">
      <w:pPr>
        <w:pStyle w:val="ConsPlusNormal"/>
        <w:jc w:val="both"/>
      </w:pPr>
    </w:p>
    <w:p w:rsidR="00C32BD1" w:rsidRDefault="00C32BD1" w:rsidP="00C32BD1">
      <w:pPr>
        <w:pStyle w:val="ConsPlusNormal"/>
        <w:spacing w:before="220"/>
        <w:ind w:firstLine="540"/>
        <w:jc w:val="both"/>
      </w:pPr>
      <w:r>
        <w:t>-</w:t>
      </w:r>
      <w:r>
        <w:t xml:space="preserve"> </w:t>
      </w:r>
      <w:r>
        <w:t>п</w:t>
      </w:r>
      <w:r>
        <w:t xml:space="preserve">ервому заместителю Губернатора Воронежской области - руководителю аппарата Губернатора и Правительства Воронежской области гражданские служащие, замещающие должности гражданской службы области в Правительстве Воронежской области, за исключением должностей, указанных в </w:t>
      </w:r>
      <w:r>
        <w:t>первом</w:t>
      </w:r>
      <w:r>
        <w:t xml:space="preserve"> пункт</w:t>
      </w:r>
      <w:r>
        <w:t>е</w:t>
      </w:r>
      <w:r>
        <w:t>, и главные должности гражданской службы Воронежской области катег</w:t>
      </w:r>
      <w:bookmarkStart w:id="2" w:name="_GoBack"/>
      <w:bookmarkEnd w:id="2"/>
      <w:r>
        <w:t xml:space="preserve">ории "руководители" в исполнительных органах Воронежской области, - составленное по форме согласно </w:t>
      </w:r>
      <w:hyperlink w:anchor="P158">
        <w:r>
          <w:rPr>
            <w:color w:val="0000FF"/>
          </w:rPr>
          <w:t>приложению N 2</w:t>
        </w:r>
      </w:hyperlink>
    </w:p>
    <w:p w:rsidR="00C32BD1" w:rsidRDefault="00C32BD1" w:rsidP="00C32BD1">
      <w:pPr>
        <w:pStyle w:val="ConsPlusNormal"/>
        <w:spacing w:before="220"/>
        <w:ind w:firstLine="540"/>
        <w:jc w:val="both"/>
      </w:pPr>
      <w:r>
        <w:t>-</w:t>
      </w:r>
      <w:r>
        <w:t xml:space="preserve"> </w:t>
      </w:r>
      <w:r>
        <w:t>п</w:t>
      </w:r>
      <w:r>
        <w:t>ервому заместителю руководителя аппарата Губернатора и Правительства Воронежской области гражданские служащие, замещающие должности гражданской службы области в исполнительных органах Воронежской области, за исключением должностей, указанных в пункта</w:t>
      </w:r>
      <w:r>
        <w:t>х 1 и 2</w:t>
      </w:r>
      <w:r>
        <w:t xml:space="preserve">, составленное по форме согласно </w:t>
      </w:r>
      <w:hyperlink w:anchor="P216">
        <w:r>
          <w:rPr>
            <w:color w:val="0000FF"/>
          </w:rPr>
          <w:t>приложению N 3</w:t>
        </w:r>
      </w:hyperlink>
      <w:r>
        <w:t xml:space="preserve"> </w:t>
      </w:r>
    </w:p>
    <w:p w:rsidR="00C32BD1" w:rsidRPr="00B01F4B" w:rsidRDefault="00C32BD1" w:rsidP="00B41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C32BD1" w:rsidRPr="00B01F4B" w:rsidSect="0030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4B"/>
    <w:rsid w:val="001308BC"/>
    <w:rsid w:val="00600E4F"/>
    <w:rsid w:val="00646257"/>
    <w:rsid w:val="008B38ED"/>
    <w:rsid w:val="00B01F4B"/>
    <w:rsid w:val="00B4143D"/>
    <w:rsid w:val="00C3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DB6B"/>
  <w15:docId w15:val="{2BEF324C-8B9F-470E-BAEB-CE3507E6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F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1F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Галина Андреевна</dc:creator>
  <cp:lastModifiedBy>Дирина Наталия Юрьевна</cp:lastModifiedBy>
  <cp:revision>4</cp:revision>
  <dcterms:created xsi:type="dcterms:W3CDTF">2024-01-22T08:58:00Z</dcterms:created>
  <dcterms:modified xsi:type="dcterms:W3CDTF">2024-01-22T09:05:00Z</dcterms:modified>
</cp:coreProperties>
</file>